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9E" w:rsidRPr="00FC369E" w:rsidRDefault="00FC369E" w:rsidP="00FC369E">
      <w:pPr>
        <w:pStyle w:val="a4"/>
        <w:numPr>
          <w:ilvl w:val="0"/>
          <w:numId w:val="2"/>
        </w:numPr>
        <w:tabs>
          <w:tab w:val="right" w:pos="450"/>
        </w:tabs>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sz w:val="28"/>
          <w:szCs w:val="28"/>
        </w:rPr>
        <w:t xml:space="preserve"> </w:t>
      </w:r>
      <w:r w:rsidRPr="00FC369E">
        <w:rPr>
          <w:rFonts w:ascii="Times New Roman" w:eastAsia="Times New Roman" w:hAnsi="Times New Roman" w:cs="Simplified Arabic" w:hint="cs"/>
          <w:sz w:val="28"/>
          <w:szCs w:val="28"/>
          <w:rtl/>
        </w:rPr>
        <w:t xml:space="preserve">حرية التعليم: تعد حرية التعليم من الحقوق الأساسية ان للإنسان وهي ركنا أساسيا من الأركان التي يقوم عليها دور رئيس في تنشئة الأجيال كما أنها تعني حق الأفراد في تعليم غيرهم </w:t>
      </w:r>
      <w:proofErr w:type="spellStart"/>
      <w:r w:rsidRPr="00FC369E">
        <w:rPr>
          <w:rFonts w:ascii="Times New Roman" w:eastAsia="Times New Roman" w:hAnsi="Times New Roman" w:cs="Simplified Arabic" w:hint="cs"/>
          <w:sz w:val="28"/>
          <w:szCs w:val="28"/>
          <w:rtl/>
        </w:rPr>
        <w:t>مايعرفونه</w:t>
      </w:r>
      <w:proofErr w:type="spellEnd"/>
      <w:r w:rsidRPr="00FC369E">
        <w:rPr>
          <w:rFonts w:ascii="Times New Roman" w:eastAsia="Times New Roman" w:hAnsi="Times New Roman" w:cs="Simplified Arabic" w:hint="cs"/>
          <w:sz w:val="28"/>
          <w:szCs w:val="28"/>
          <w:rtl/>
        </w:rPr>
        <w:t xml:space="preserve"> أو يعتقدون أنهم يعرفونه وهذا الحق في تعليم الغير هو مظهر من مظاهر حرية الأفراد في نقل </w:t>
      </w:r>
      <w:proofErr w:type="spellStart"/>
      <w:r w:rsidRPr="00FC369E">
        <w:rPr>
          <w:rFonts w:ascii="Times New Roman" w:eastAsia="Times New Roman" w:hAnsi="Times New Roman" w:cs="Simplified Arabic" w:hint="cs"/>
          <w:sz w:val="28"/>
          <w:szCs w:val="28"/>
          <w:rtl/>
        </w:rPr>
        <w:t>أرائهم</w:t>
      </w:r>
      <w:proofErr w:type="spellEnd"/>
      <w:r w:rsidRPr="00FC369E">
        <w:rPr>
          <w:rFonts w:ascii="Times New Roman" w:eastAsia="Times New Roman" w:hAnsi="Times New Roman" w:cs="Simplified Arabic" w:hint="cs"/>
          <w:sz w:val="28"/>
          <w:szCs w:val="28"/>
          <w:rtl/>
        </w:rPr>
        <w:t xml:space="preserve"> للغير والتعبير عنها لذا فان عملية التعليم </w:t>
      </w:r>
      <w:proofErr w:type="spellStart"/>
      <w:r w:rsidRPr="00FC369E">
        <w:rPr>
          <w:rFonts w:ascii="Times New Roman" w:eastAsia="Times New Roman" w:hAnsi="Times New Roman" w:cs="Simplified Arabic" w:hint="cs"/>
          <w:sz w:val="28"/>
          <w:szCs w:val="28"/>
          <w:rtl/>
        </w:rPr>
        <w:t>وماتعنيه</w:t>
      </w:r>
      <w:proofErr w:type="spellEnd"/>
      <w:r w:rsidRPr="00FC369E">
        <w:rPr>
          <w:rFonts w:ascii="Times New Roman" w:eastAsia="Times New Roman" w:hAnsi="Times New Roman" w:cs="Simplified Arabic" w:hint="cs"/>
          <w:sz w:val="28"/>
          <w:szCs w:val="28"/>
          <w:rtl/>
        </w:rPr>
        <w:t xml:space="preserve"> من تلقي تشكيل ذهنية الفرد يعد من الأمور ذات الطبيعة  المعقدة والمركبة والتي يمكن أن يكون لها دور حاسم وأساسي في تربية وتعليم الأجيال .</w:t>
      </w:r>
    </w:p>
    <w:p w:rsidR="00FC369E" w:rsidRPr="00FC369E" w:rsidRDefault="00FC369E" w:rsidP="00FC369E">
      <w:pPr>
        <w:tabs>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12- </w:t>
      </w:r>
      <w:r w:rsidRPr="00FC369E">
        <w:rPr>
          <w:rFonts w:ascii="Times New Roman" w:eastAsia="Times New Roman" w:hAnsi="Times New Roman" w:cs="Simplified Arabic" w:hint="cs"/>
          <w:sz w:val="28"/>
          <w:szCs w:val="28"/>
          <w:rtl/>
        </w:rPr>
        <w:t xml:space="preserve">حرية الصحافة: وهي من الحريات الأساسية التي يقترن ضرورتها بان يشار إلى بقية الحريات </w:t>
      </w:r>
      <w:proofErr w:type="spellStart"/>
      <w:r w:rsidRPr="00FC369E">
        <w:rPr>
          <w:rFonts w:ascii="Times New Roman" w:eastAsia="Times New Roman" w:hAnsi="Times New Roman" w:cs="Simplified Arabic" w:hint="cs"/>
          <w:sz w:val="28"/>
          <w:szCs w:val="28"/>
          <w:rtl/>
        </w:rPr>
        <w:t>لايمكن</w:t>
      </w:r>
      <w:proofErr w:type="spellEnd"/>
      <w:r w:rsidRPr="00FC369E">
        <w:rPr>
          <w:rFonts w:ascii="Times New Roman" w:eastAsia="Times New Roman" w:hAnsi="Times New Roman" w:cs="Simplified Arabic" w:hint="cs"/>
          <w:sz w:val="28"/>
          <w:szCs w:val="28"/>
          <w:rtl/>
        </w:rPr>
        <w:t xml:space="preserve"> الحصول عليها دون حرية الصحافة وتوجد هذه الحرية متى ما تم الاعتراف بهذه الحرية بلد يعتمدها وتستمد حرية الصحافة أسسها من حرية الإعلام والرأي والتي يراد بها أن تكفل الدولة للإفراد حرية التعبير عن آرائهم في الصحف والمجلات المختلفة ، ويقال إن نابليون قال بأنه </w:t>
      </w:r>
      <w:proofErr w:type="spellStart"/>
      <w:r w:rsidRPr="00FC369E">
        <w:rPr>
          <w:rFonts w:ascii="Times New Roman" w:eastAsia="Times New Roman" w:hAnsi="Times New Roman" w:cs="Simplified Arabic" w:hint="cs"/>
          <w:sz w:val="28"/>
          <w:szCs w:val="28"/>
          <w:rtl/>
        </w:rPr>
        <w:t>لايتمكن</w:t>
      </w:r>
      <w:proofErr w:type="spellEnd"/>
      <w:r w:rsidRPr="00FC369E">
        <w:rPr>
          <w:rFonts w:ascii="Times New Roman" w:eastAsia="Times New Roman" w:hAnsi="Times New Roman" w:cs="Simplified Arabic" w:hint="cs"/>
          <w:sz w:val="28"/>
          <w:szCs w:val="28"/>
          <w:rtl/>
        </w:rPr>
        <w:t xml:space="preserve"> من تحمل مسؤولية حكومة أكثر من ثلاثة أشهر مع وجود الصحافة وذلك للدور والمردود السياسي المباشر الذي تلعبه الصحافة إذ أنها تسمح بانتقال السلطة بشكل أكثر بكثير لو لم تكن الصحافة حرة.</w:t>
      </w:r>
    </w:p>
    <w:p w:rsidR="00FC369E" w:rsidRPr="00FC369E" w:rsidRDefault="00FC369E" w:rsidP="00FC369E">
      <w:pPr>
        <w:tabs>
          <w:tab w:val="right" w:pos="360"/>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13- </w:t>
      </w:r>
      <w:r w:rsidRPr="00FC369E">
        <w:rPr>
          <w:rFonts w:ascii="Times New Roman" w:eastAsia="Times New Roman" w:hAnsi="Times New Roman" w:cs="Simplified Arabic" w:hint="cs"/>
          <w:sz w:val="28"/>
          <w:szCs w:val="28"/>
          <w:rtl/>
          <w:lang w:bidi="ar-IQ"/>
        </w:rPr>
        <w:t xml:space="preserve">حرية التجمع أو الإجماع: وهي أن يتمكن الناس من عقد الاجتماعات السلمية في أي مكان ولمدة من الزمن للتعبير عن </w:t>
      </w:r>
      <w:proofErr w:type="spellStart"/>
      <w:r w:rsidRPr="00FC369E">
        <w:rPr>
          <w:rFonts w:ascii="Times New Roman" w:eastAsia="Times New Roman" w:hAnsi="Times New Roman" w:cs="Simplified Arabic" w:hint="cs"/>
          <w:sz w:val="28"/>
          <w:szCs w:val="28"/>
          <w:rtl/>
          <w:lang w:bidi="ar-IQ"/>
        </w:rPr>
        <w:t>أرئهم</w:t>
      </w:r>
      <w:proofErr w:type="spellEnd"/>
      <w:r w:rsidRPr="00FC369E">
        <w:rPr>
          <w:rFonts w:ascii="Times New Roman" w:eastAsia="Times New Roman" w:hAnsi="Times New Roman" w:cs="Simplified Arabic" w:hint="cs"/>
          <w:sz w:val="28"/>
          <w:szCs w:val="28"/>
          <w:rtl/>
          <w:lang w:bidi="ar-IQ"/>
        </w:rPr>
        <w:t xml:space="preserve"> بالطريقة التي يختارونها كالخطابات والمناقشات أو عقد الندوات وإلقاء المحاضرات أو رفع الشعارات واللافتات . لهذا </w:t>
      </w:r>
      <w:proofErr w:type="spellStart"/>
      <w:r w:rsidRPr="00FC369E">
        <w:rPr>
          <w:rFonts w:ascii="Times New Roman" w:eastAsia="Times New Roman" w:hAnsi="Times New Roman" w:cs="Simplified Arabic" w:hint="cs"/>
          <w:sz w:val="28"/>
          <w:szCs w:val="28"/>
          <w:rtl/>
          <w:lang w:bidi="ar-IQ"/>
        </w:rPr>
        <w:t>لايجوز</w:t>
      </w:r>
      <w:proofErr w:type="spellEnd"/>
      <w:r w:rsidRPr="00FC369E">
        <w:rPr>
          <w:rFonts w:ascii="Times New Roman" w:eastAsia="Times New Roman" w:hAnsi="Times New Roman" w:cs="Simplified Arabic" w:hint="cs"/>
          <w:sz w:val="28"/>
          <w:szCs w:val="28"/>
          <w:rtl/>
          <w:lang w:bidi="ar-IQ"/>
        </w:rPr>
        <w:t xml:space="preserve"> تقييد هذه الحرية إلا ذا أحدثت اضطراباً في الأمن العام.</w:t>
      </w:r>
    </w:p>
    <w:p w:rsidR="00FC369E" w:rsidRPr="00FC369E" w:rsidRDefault="00FC369E" w:rsidP="00FC369E">
      <w:pPr>
        <w:pStyle w:val="a4"/>
        <w:numPr>
          <w:ilvl w:val="0"/>
          <w:numId w:val="3"/>
        </w:numPr>
        <w:tabs>
          <w:tab w:val="right" w:pos="360"/>
          <w:tab w:val="right" w:pos="450"/>
        </w:tabs>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 </w:t>
      </w:r>
      <w:r w:rsidRPr="00FC369E">
        <w:rPr>
          <w:rFonts w:ascii="Times New Roman" w:eastAsia="Times New Roman" w:hAnsi="Times New Roman" w:cs="Simplified Arabic" w:hint="cs"/>
          <w:sz w:val="28"/>
          <w:szCs w:val="28"/>
          <w:rtl/>
          <w:lang w:bidi="ar-IQ"/>
        </w:rPr>
        <w:t xml:space="preserve">حرية العبادة والعقيدة: يراد بحرية العبادة أن يتمكن الإنسان من </w:t>
      </w:r>
      <w:proofErr w:type="spellStart"/>
      <w:r w:rsidRPr="00FC369E">
        <w:rPr>
          <w:rFonts w:ascii="Times New Roman" w:eastAsia="Times New Roman" w:hAnsi="Times New Roman" w:cs="Simplified Arabic" w:hint="cs"/>
          <w:sz w:val="28"/>
          <w:szCs w:val="28"/>
          <w:rtl/>
          <w:lang w:bidi="ar-IQ"/>
        </w:rPr>
        <w:t>أعلان</w:t>
      </w:r>
      <w:proofErr w:type="spellEnd"/>
      <w:r w:rsidRPr="00FC369E">
        <w:rPr>
          <w:rFonts w:ascii="Times New Roman" w:eastAsia="Times New Roman" w:hAnsi="Times New Roman" w:cs="Simplified Arabic" w:hint="cs"/>
          <w:sz w:val="28"/>
          <w:szCs w:val="28"/>
          <w:rtl/>
          <w:lang w:bidi="ar-IQ"/>
        </w:rPr>
        <w:t xml:space="preserve"> شعائر ملته وإظهار عبادة ليلاً ونهاراً وسرا وجهاراً وان يباشر أو لا يباشر أي نشاط </w:t>
      </w:r>
      <w:proofErr w:type="spellStart"/>
      <w:r w:rsidRPr="00FC369E">
        <w:rPr>
          <w:rFonts w:ascii="Times New Roman" w:eastAsia="Times New Roman" w:hAnsi="Times New Roman" w:cs="Simplified Arabic" w:hint="cs"/>
          <w:sz w:val="28"/>
          <w:szCs w:val="28"/>
          <w:rtl/>
          <w:lang w:bidi="ar-IQ"/>
        </w:rPr>
        <w:t>عقادي</w:t>
      </w:r>
      <w:proofErr w:type="spellEnd"/>
      <w:r w:rsidRPr="00FC369E">
        <w:rPr>
          <w:rFonts w:ascii="Times New Roman" w:eastAsia="Times New Roman" w:hAnsi="Times New Roman" w:cs="Simplified Arabic" w:hint="cs"/>
          <w:sz w:val="28"/>
          <w:szCs w:val="28"/>
          <w:rtl/>
          <w:lang w:bidi="ar-IQ"/>
        </w:rPr>
        <w:t xml:space="preserve"> ولا يجوز للدولة المساس بالحرية المذكورة أو القضاء عليها أو تحريم الاجتماعات الدينية أو تعطيلها ولكن ليعلم الجميع إن هذا الاجتماعات الدينية تسوغ على وفق مقتضيات النظام العام والآداب .</w:t>
      </w:r>
    </w:p>
    <w:p w:rsidR="00FC369E" w:rsidRPr="00FC369E" w:rsidRDefault="00FC369E" w:rsidP="00FC369E">
      <w:pPr>
        <w:tabs>
          <w:tab w:val="right" w:pos="36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15- </w:t>
      </w:r>
      <w:r w:rsidRPr="00FC369E">
        <w:rPr>
          <w:rFonts w:ascii="Times New Roman" w:eastAsia="Times New Roman" w:hAnsi="Times New Roman" w:cs="Simplified Arabic" w:hint="cs"/>
          <w:sz w:val="28"/>
          <w:szCs w:val="28"/>
          <w:rtl/>
          <w:lang w:bidi="ar-IQ"/>
        </w:rPr>
        <w:t>حرية الرأي والتعبير: ويقصد بحرية الرأي والتعبير قدرة الفرد على التعبير عن آرائه وأفكاره بحرية تامة بغض النظر عن الوسيلة التي يستخدمها سواء كان ذلك بالاتصال المباشر بالناس أو الكتابة أو بالإذاعة أو الصحف أو بواسطة الرسائل وغيرها .</w:t>
      </w:r>
    </w:p>
    <w:p w:rsidR="00FC369E" w:rsidRPr="00FC369E" w:rsidRDefault="00FC369E" w:rsidP="00FC369E">
      <w:pPr>
        <w:tabs>
          <w:tab w:val="right" w:pos="360"/>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16- </w:t>
      </w:r>
      <w:r w:rsidRPr="00FC369E">
        <w:rPr>
          <w:rFonts w:ascii="Times New Roman" w:eastAsia="Times New Roman" w:hAnsi="Times New Roman" w:cs="Simplified Arabic" w:hint="cs"/>
          <w:sz w:val="28"/>
          <w:szCs w:val="28"/>
          <w:rtl/>
          <w:lang w:bidi="ar-IQ"/>
        </w:rPr>
        <w:t>حرية المشاركة السياسة: وهي القاعدة التي تعبر عن اراده وضمير الرأي العام لما له من ثقل كبير في تقرير السياسات العامة ولهذا تعمل الحكومات من اجل الحصول على الدعم الشعبي فعليه لا تكون الحرية السياسية كاملة أو أمنة إذا لم يأخذ صوت الشعب بالحسبان وان يكون للأقليات أرادة سياسية تعبر عنها بكل حرية ولهذا قيل إن الحريات هي نظام ديمقراطي يقوم على أساس حكم الأغلبية وان غايتها توفير حق المعارضة للأقليات .</w:t>
      </w:r>
    </w:p>
    <w:p w:rsidR="00FC369E" w:rsidRPr="00FC369E" w:rsidRDefault="00FC369E" w:rsidP="00FC369E">
      <w:pPr>
        <w:tabs>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17- </w:t>
      </w:r>
      <w:r w:rsidRPr="00FC369E">
        <w:rPr>
          <w:rFonts w:ascii="Times New Roman" w:eastAsia="Times New Roman" w:hAnsi="Times New Roman" w:cs="Simplified Arabic" w:hint="cs"/>
          <w:sz w:val="28"/>
          <w:szCs w:val="28"/>
          <w:rtl/>
          <w:lang w:bidi="ar-IQ"/>
        </w:rPr>
        <w:t xml:space="preserve">حرية تكوين الجمعيات والانضمام إليها: ويقصد بها تشكيل جماعات منظمة يستمر وجودها لفترة طويلة لغرض ممارسة نشاط محدد ومعلوم سلفاً وتبقى أبوابها مفتوحة أمام الجميع وتحقق أهداف معينة منصوصة ومشروعة ولا تمثل الربح المادي ويشترط التأسيس لهذه الجمعيات إ بلاغ </w:t>
      </w:r>
      <w:proofErr w:type="spellStart"/>
      <w:r w:rsidRPr="00FC369E">
        <w:rPr>
          <w:rFonts w:ascii="Times New Roman" w:eastAsia="Times New Roman" w:hAnsi="Times New Roman" w:cs="Simplified Arabic" w:hint="cs"/>
          <w:sz w:val="28"/>
          <w:szCs w:val="28"/>
          <w:rtl/>
          <w:lang w:bidi="ar-IQ"/>
        </w:rPr>
        <w:t>الحكوم</w:t>
      </w:r>
      <w:proofErr w:type="spellEnd"/>
      <w:r w:rsidRPr="00FC369E">
        <w:rPr>
          <w:rFonts w:ascii="Times New Roman" w:eastAsia="Times New Roman" w:hAnsi="Times New Roman" w:cs="Simplified Arabic" w:hint="cs"/>
          <w:sz w:val="28"/>
          <w:szCs w:val="28"/>
          <w:rtl/>
          <w:lang w:bidi="ar-IQ"/>
        </w:rPr>
        <w:t xml:space="preserve"> للحصول على ترخيص أي يتم التأسيس وفق قانون .</w:t>
      </w:r>
    </w:p>
    <w:p w:rsidR="00FC369E" w:rsidRPr="00FC369E" w:rsidRDefault="00FC369E" w:rsidP="00FC369E">
      <w:pPr>
        <w:tabs>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lastRenderedPageBreak/>
        <w:t xml:space="preserve">18- </w:t>
      </w:r>
      <w:r w:rsidRPr="00FC369E">
        <w:rPr>
          <w:rFonts w:ascii="Times New Roman" w:eastAsia="Times New Roman" w:hAnsi="Times New Roman" w:cs="Simplified Arabic" w:hint="cs"/>
          <w:sz w:val="28"/>
          <w:szCs w:val="28"/>
          <w:rtl/>
          <w:lang w:bidi="ar-IQ"/>
        </w:rPr>
        <w:t xml:space="preserve">حرية العمل: تشكلت الحضارة الحديثة أساسا على العمل ولهذا فأن الحريات المتعلقة </w:t>
      </w:r>
      <w:proofErr w:type="spellStart"/>
      <w:r w:rsidRPr="00FC369E">
        <w:rPr>
          <w:rFonts w:ascii="Times New Roman" w:eastAsia="Times New Roman" w:hAnsi="Times New Roman" w:cs="Simplified Arabic" w:hint="cs"/>
          <w:sz w:val="28"/>
          <w:szCs w:val="28"/>
          <w:rtl/>
          <w:lang w:bidi="ar-IQ"/>
        </w:rPr>
        <w:t>باالعمل</w:t>
      </w:r>
      <w:proofErr w:type="spellEnd"/>
      <w:r w:rsidRPr="00FC369E">
        <w:rPr>
          <w:rFonts w:ascii="Times New Roman" w:eastAsia="Times New Roman" w:hAnsi="Times New Roman" w:cs="Simplified Arabic" w:hint="cs"/>
          <w:sz w:val="28"/>
          <w:szCs w:val="28"/>
          <w:rtl/>
          <w:lang w:bidi="ar-IQ"/>
        </w:rPr>
        <w:t xml:space="preserve"> لها أهمية رئيسة وتصنف الى أربعة أصناف مميزة الأولى: هي حرية العمل أو حق العمل. الثانية: تتعلق بالعمل نفسه </w:t>
      </w:r>
      <w:proofErr w:type="spellStart"/>
      <w:r w:rsidRPr="00FC369E">
        <w:rPr>
          <w:rFonts w:ascii="Times New Roman" w:eastAsia="Times New Roman" w:hAnsi="Times New Roman" w:cs="Simplified Arabic" w:hint="cs"/>
          <w:sz w:val="28"/>
          <w:szCs w:val="28"/>
          <w:rtl/>
          <w:lang w:bidi="ar-IQ"/>
        </w:rPr>
        <w:t>فاالمجتمع</w:t>
      </w:r>
      <w:proofErr w:type="spellEnd"/>
      <w:r w:rsidRPr="00FC369E">
        <w:rPr>
          <w:rFonts w:ascii="Times New Roman" w:eastAsia="Times New Roman" w:hAnsi="Times New Roman" w:cs="Simplified Arabic" w:hint="cs"/>
          <w:sz w:val="28"/>
          <w:szCs w:val="28"/>
          <w:rtl/>
          <w:lang w:bidi="ar-IQ"/>
        </w:rPr>
        <w:t xml:space="preserve"> الحر يعني العمل للجميع. الثالثة: الحصول على اجر مناسب وهذا يقتضي تجمع العمال </w:t>
      </w:r>
      <w:proofErr w:type="spellStart"/>
      <w:r w:rsidRPr="00FC369E">
        <w:rPr>
          <w:rFonts w:ascii="Times New Roman" w:eastAsia="Times New Roman" w:hAnsi="Times New Roman" w:cs="Simplified Arabic" w:hint="cs"/>
          <w:sz w:val="28"/>
          <w:szCs w:val="28"/>
          <w:rtl/>
          <w:lang w:bidi="ar-IQ"/>
        </w:rPr>
        <w:t>باعطاهم</w:t>
      </w:r>
      <w:proofErr w:type="spellEnd"/>
      <w:r w:rsidRPr="00FC369E">
        <w:rPr>
          <w:rFonts w:ascii="Times New Roman" w:eastAsia="Times New Roman" w:hAnsi="Times New Roman" w:cs="Simplified Arabic" w:hint="cs"/>
          <w:sz w:val="28"/>
          <w:szCs w:val="28"/>
          <w:rtl/>
          <w:lang w:bidi="ar-IQ"/>
        </w:rPr>
        <w:t xml:space="preserve"> حرية تشكيل النقابات. </w:t>
      </w:r>
    </w:p>
    <w:p w:rsidR="00FC369E" w:rsidRPr="00FC369E" w:rsidRDefault="00FC369E" w:rsidP="00FC369E">
      <w:pPr>
        <w:tabs>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19- </w:t>
      </w:r>
      <w:r w:rsidRPr="00FC369E">
        <w:rPr>
          <w:rFonts w:ascii="Times New Roman" w:eastAsia="Times New Roman" w:hAnsi="Times New Roman" w:cs="Simplified Arabic" w:hint="cs"/>
          <w:sz w:val="28"/>
          <w:szCs w:val="28"/>
          <w:rtl/>
          <w:lang w:bidi="ar-IQ"/>
        </w:rPr>
        <w:t>حرية التملك: يراد بها قدرة الفرد على أن يصبح مالكاً وان تصان ملكيته من الاعتداء عليها وان يكون له حق التصرف فيها.</w:t>
      </w:r>
    </w:p>
    <w:p w:rsidR="00FC369E" w:rsidRPr="00FC369E" w:rsidRDefault="00FC369E" w:rsidP="00FC369E">
      <w:pPr>
        <w:tabs>
          <w:tab w:val="right" w:pos="450"/>
        </w:tabs>
        <w:bidi/>
        <w:spacing w:after="0" w:line="240" w:lineRule="auto"/>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20- </w:t>
      </w:r>
      <w:r w:rsidRPr="00FC369E">
        <w:rPr>
          <w:rFonts w:ascii="Times New Roman" w:eastAsia="Times New Roman" w:hAnsi="Times New Roman" w:cs="Simplified Arabic" w:hint="cs"/>
          <w:sz w:val="28"/>
          <w:szCs w:val="28"/>
          <w:rtl/>
          <w:lang w:bidi="ar-IQ"/>
        </w:rPr>
        <w:t xml:space="preserve">حرية التجارة والصناعة: تعني هذه الحرية إمكانية استثمار واستعمال الناس لثرواتهم في الأعمال التي يريدونها ويرونها مناسبة بشرط أن </w:t>
      </w:r>
      <w:proofErr w:type="spellStart"/>
      <w:r w:rsidRPr="00FC369E">
        <w:rPr>
          <w:rFonts w:ascii="Times New Roman" w:eastAsia="Times New Roman" w:hAnsi="Times New Roman" w:cs="Simplified Arabic" w:hint="cs"/>
          <w:sz w:val="28"/>
          <w:szCs w:val="28"/>
          <w:rtl/>
          <w:lang w:bidi="ar-IQ"/>
        </w:rPr>
        <w:t>لاتتعارض</w:t>
      </w:r>
      <w:proofErr w:type="spellEnd"/>
      <w:r w:rsidRPr="00FC369E">
        <w:rPr>
          <w:rFonts w:ascii="Times New Roman" w:eastAsia="Times New Roman" w:hAnsi="Times New Roman" w:cs="Simplified Arabic" w:hint="cs"/>
          <w:sz w:val="28"/>
          <w:szCs w:val="28"/>
          <w:rtl/>
          <w:lang w:bidi="ar-IQ"/>
        </w:rPr>
        <w:t xml:space="preserve"> مع أخلاق وثقافة البلد واستخدامها  بالشراء والبيع في مجال المنافسة المشروعة .</w:t>
      </w:r>
    </w:p>
    <w:p w:rsidR="00FC369E" w:rsidRPr="00FC369E" w:rsidRDefault="00FC369E" w:rsidP="00FC369E">
      <w:pPr>
        <w:tabs>
          <w:tab w:val="right" w:pos="450"/>
        </w:tabs>
        <w:bidi/>
        <w:spacing w:after="0" w:line="240" w:lineRule="auto"/>
        <w:ind w:left="8"/>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lang w:bidi="ar-IQ"/>
        </w:rPr>
        <w:t xml:space="preserve">21- </w:t>
      </w:r>
      <w:bookmarkStart w:id="0" w:name="_GoBack"/>
      <w:bookmarkEnd w:id="0"/>
      <w:r w:rsidRPr="00FC369E">
        <w:rPr>
          <w:rFonts w:ascii="Times New Roman" w:eastAsia="Times New Roman" w:hAnsi="Times New Roman" w:cs="Simplified Arabic" w:hint="cs"/>
          <w:sz w:val="28"/>
          <w:szCs w:val="28"/>
          <w:rtl/>
          <w:lang w:bidi="ar-IQ"/>
        </w:rPr>
        <w:t xml:space="preserve">حرية الضمان الاجتماعي والرعاية الصحية: وبموجب </w:t>
      </w:r>
      <w:proofErr w:type="spellStart"/>
      <w:r w:rsidRPr="00FC369E">
        <w:rPr>
          <w:rFonts w:ascii="Times New Roman" w:eastAsia="Times New Roman" w:hAnsi="Times New Roman" w:cs="Simplified Arabic" w:hint="cs"/>
          <w:sz w:val="28"/>
          <w:szCs w:val="28"/>
          <w:rtl/>
          <w:lang w:bidi="ar-IQ"/>
        </w:rPr>
        <w:t>هذة</w:t>
      </w:r>
      <w:proofErr w:type="spellEnd"/>
      <w:r w:rsidRPr="00FC369E">
        <w:rPr>
          <w:rFonts w:ascii="Times New Roman" w:eastAsia="Times New Roman" w:hAnsi="Times New Roman" w:cs="Simplified Arabic" w:hint="cs"/>
          <w:sz w:val="28"/>
          <w:szCs w:val="28"/>
          <w:rtl/>
          <w:lang w:bidi="ar-IQ"/>
        </w:rPr>
        <w:t xml:space="preserve"> الحرية فان للفرد أن يتمتع بضمان اجتماعي يوفره له المجتمع ولأسرته على الأقل مستوى محترماً من الحياة وبخاصة للحاجات الماسة ( الضرورية) كالغذاء والكساء والخدمات الصحية وغيرها.</w:t>
      </w:r>
    </w:p>
    <w:p w:rsidR="00FC369E" w:rsidRPr="00EC2FA6" w:rsidRDefault="00FC369E" w:rsidP="00FC369E">
      <w:pPr>
        <w:bidi/>
        <w:spacing w:after="0" w:line="240" w:lineRule="auto"/>
        <w:rPr>
          <w:rFonts w:ascii="Times New Roman" w:eastAsia="Times New Roman" w:hAnsi="Times New Roman" w:cs="Simplified Arabic"/>
          <w:sz w:val="28"/>
          <w:szCs w:val="28"/>
          <w:rtl/>
          <w:lang w:bidi="ar-IQ"/>
        </w:rPr>
      </w:pPr>
    </w:p>
    <w:p w:rsidR="00FC369E" w:rsidRPr="000017CE" w:rsidRDefault="00FC369E" w:rsidP="00FC369E">
      <w:pPr>
        <w:pStyle w:val="a4"/>
        <w:bidi/>
        <w:spacing w:after="0" w:line="240" w:lineRule="auto"/>
        <w:ind w:left="368"/>
        <w:rPr>
          <w:rFonts w:ascii="Times New Roman" w:eastAsia="Times New Roman" w:hAnsi="Times New Roman" w:cs="Simplified Arabic"/>
          <w:b/>
          <w:bCs/>
          <w:sz w:val="32"/>
          <w:szCs w:val="32"/>
          <w:rtl/>
          <w:lang w:bidi="ar-IQ"/>
        </w:rPr>
      </w:pPr>
      <w:r w:rsidRPr="006228DE">
        <w:rPr>
          <w:rFonts w:ascii="Times New Roman" w:eastAsia="Times New Roman" w:hAnsi="Times New Roman" w:cs="Simplified Arabic" w:hint="cs"/>
          <w:b/>
          <w:bCs/>
          <w:sz w:val="32"/>
          <w:szCs w:val="32"/>
          <w:rtl/>
          <w:lang w:bidi="ar-IQ"/>
        </w:rPr>
        <w:t>الضمانات الأساسية لنجاح الحريات</w:t>
      </w:r>
      <w:r>
        <w:rPr>
          <w:rFonts w:ascii="Times New Roman" w:eastAsia="Times New Roman" w:hAnsi="Times New Roman" w:cs="Simplified Arabic" w:hint="cs"/>
          <w:b/>
          <w:bCs/>
          <w:sz w:val="32"/>
          <w:szCs w:val="32"/>
          <w:rtl/>
          <w:lang w:bidi="ar-IQ"/>
        </w:rPr>
        <w:t>:</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sz w:val="28"/>
          <w:szCs w:val="28"/>
          <w:rtl/>
          <w:lang w:bidi="ar-IQ"/>
        </w:rPr>
        <w:t>إن ضمانات ممارسة الحريات كثيرة ومتعددة ومن بين أهم هذه الضمانات</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b/>
          <w:bCs/>
          <w:sz w:val="28"/>
          <w:szCs w:val="28"/>
          <w:rtl/>
          <w:lang w:bidi="ar-IQ"/>
        </w:rPr>
        <w:t>أولاً: وجود دستور للدولة:</w:t>
      </w:r>
      <w:r w:rsidRPr="007E16BA">
        <w:rPr>
          <w:rFonts w:ascii="Times New Roman" w:eastAsia="Times New Roman" w:hAnsi="Times New Roman" w:cs="Simplified Arabic" w:hint="cs"/>
          <w:sz w:val="28"/>
          <w:szCs w:val="28"/>
          <w:rtl/>
          <w:lang w:bidi="ar-IQ"/>
        </w:rPr>
        <w:t xml:space="preserve"> يعتبر وجود دستور في الدولة ضمانة الأولى في الحقوق والحرية ولتحقيق نظام الدولة القانونية فالدستور هو الذي يعين نظام الحكم في الدولة ويبين وضع سلطات عامة فيها وكيفية ممارسة هذه السلطات لوظائفها وحدود اختصاص كل منها كما أنه حدد ويضع على الحقوق والحريات الافراد إذ أن هذا الأخير يعتبر بمثابة قيد على سلطان الدولة.</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b/>
          <w:bCs/>
          <w:sz w:val="28"/>
          <w:szCs w:val="28"/>
          <w:rtl/>
          <w:lang w:bidi="ar-IQ"/>
        </w:rPr>
        <w:t>ثانياً: الفصل بين السلطات:</w:t>
      </w:r>
      <w:r w:rsidRPr="007E16BA">
        <w:rPr>
          <w:rFonts w:ascii="Times New Roman" w:eastAsia="Times New Roman" w:hAnsi="Times New Roman" w:cs="Simplified Arabic"/>
          <w:sz w:val="28"/>
          <w:szCs w:val="28"/>
          <w:lang w:bidi="ar-IQ"/>
        </w:rPr>
        <w:t xml:space="preserve"> </w:t>
      </w:r>
      <w:r w:rsidRPr="007E16BA">
        <w:rPr>
          <w:rFonts w:ascii="Times New Roman" w:eastAsia="Times New Roman" w:hAnsi="Times New Roman" w:cs="Simplified Arabic" w:hint="cs"/>
          <w:sz w:val="28"/>
          <w:szCs w:val="28"/>
          <w:rtl/>
          <w:lang w:bidi="ar-IQ"/>
        </w:rPr>
        <w:t xml:space="preserve"> بمعنى مبدأ الوجوب الفصل بين السلطات الثلاث في الدولة التشريعية والتنفيذية والقضائية ويكون الفصل العضوي أو الشكلي فيكون هناك جهاز يستقبل بأمور التشريع وآخر يستقبل بأمور التنفيذ وثالث يستقبل بأمور القضاء فإذا تحقق ذلك وصار لكل عضو </w:t>
      </w:r>
      <w:proofErr w:type="spellStart"/>
      <w:r w:rsidRPr="007E16BA">
        <w:rPr>
          <w:rFonts w:ascii="Times New Roman" w:eastAsia="Times New Roman" w:hAnsi="Times New Roman" w:cs="Simplified Arabic" w:hint="cs"/>
          <w:sz w:val="28"/>
          <w:szCs w:val="28"/>
          <w:rtl/>
          <w:lang w:bidi="ar-IQ"/>
        </w:rPr>
        <w:t>اختصاصة</w:t>
      </w:r>
      <w:proofErr w:type="spellEnd"/>
      <w:r w:rsidRPr="007E16BA">
        <w:rPr>
          <w:rFonts w:ascii="Times New Roman" w:eastAsia="Times New Roman" w:hAnsi="Times New Roman" w:cs="Simplified Arabic" w:hint="cs"/>
          <w:sz w:val="28"/>
          <w:szCs w:val="28"/>
          <w:rtl/>
          <w:lang w:bidi="ar-IQ"/>
        </w:rPr>
        <w:t xml:space="preserve"> المحدد والذي لا يستطيع تجاوزه امتنعت شهية اعتداء أي من هذه السلطات على الأخر لان السلطة توقف السلطة .</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b/>
          <w:bCs/>
          <w:sz w:val="28"/>
          <w:szCs w:val="28"/>
          <w:rtl/>
          <w:lang w:bidi="ar-IQ"/>
        </w:rPr>
        <w:t>ثالثاً: مبدأ تدرج القواعد القانونية</w:t>
      </w:r>
      <w:r w:rsidRPr="007E16BA">
        <w:rPr>
          <w:rFonts w:ascii="Times New Roman" w:eastAsia="Times New Roman" w:hAnsi="Times New Roman" w:cs="Simplified Arabic" w:hint="cs"/>
          <w:sz w:val="28"/>
          <w:szCs w:val="28"/>
          <w:rtl/>
          <w:lang w:bidi="ar-IQ"/>
        </w:rPr>
        <w:t xml:space="preserve">: من الثابت أن القواعد القانونية في النظام القانوني للدولة ليست مرتبة واحدة من حيث قوتها وقيمتها القانونية فهذه القواعد تندرج بحيث يكون بعضها أسمى وأعلى من البعض الأخر وهذا </w:t>
      </w:r>
      <w:proofErr w:type="spellStart"/>
      <w:r w:rsidRPr="007E16BA">
        <w:rPr>
          <w:rFonts w:ascii="Times New Roman" w:eastAsia="Times New Roman" w:hAnsi="Times New Roman" w:cs="Simplified Arabic" w:hint="cs"/>
          <w:sz w:val="28"/>
          <w:szCs w:val="28"/>
          <w:rtl/>
          <w:lang w:bidi="ar-IQ"/>
        </w:rPr>
        <w:t>مايستوجب</w:t>
      </w:r>
      <w:proofErr w:type="spellEnd"/>
      <w:r w:rsidRPr="007E16BA">
        <w:rPr>
          <w:rFonts w:ascii="Times New Roman" w:eastAsia="Times New Roman" w:hAnsi="Times New Roman" w:cs="Simplified Arabic" w:hint="cs"/>
          <w:sz w:val="28"/>
          <w:szCs w:val="28"/>
          <w:rtl/>
          <w:lang w:bidi="ar-IQ"/>
        </w:rPr>
        <w:t xml:space="preserve"> خضوع القاعدة أعلى منها شكلاً ومضموناً فيكون ذلك دستور على رأس هذه القوانين .</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b/>
          <w:bCs/>
          <w:sz w:val="28"/>
          <w:szCs w:val="28"/>
          <w:rtl/>
          <w:lang w:bidi="ar-IQ"/>
        </w:rPr>
        <w:t>رابعاً: الرقابة على دستورية القوانين:</w:t>
      </w:r>
      <w:r w:rsidRPr="007E16BA">
        <w:rPr>
          <w:rFonts w:ascii="Times New Roman" w:eastAsia="Times New Roman" w:hAnsi="Times New Roman" w:cs="Simplified Arabic"/>
          <w:sz w:val="28"/>
          <w:szCs w:val="28"/>
          <w:lang w:bidi="ar-IQ"/>
        </w:rPr>
        <w:t xml:space="preserve"> </w:t>
      </w:r>
      <w:r w:rsidRPr="007E16BA">
        <w:rPr>
          <w:rFonts w:ascii="Times New Roman" w:eastAsia="Times New Roman" w:hAnsi="Times New Roman" w:cs="Simplified Arabic" w:hint="cs"/>
          <w:sz w:val="28"/>
          <w:szCs w:val="28"/>
          <w:rtl/>
          <w:lang w:bidi="ar-IQ"/>
        </w:rPr>
        <w:t xml:space="preserve"> حيث تتم بواسطة رقابة سياسية أو رقابة قضائية إذ تعمل كل منها على تأكد مدى مطابقة عمل تشريعي وتنفيذي لأحكام ونصوص الدستور حيث أن عدم التطابق يعني إلغاء القانون الذي لم يطابق أحكام ونصوص الدستور .</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b/>
          <w:bCs/>
          <w:sz w:val="28"/>
          <w:szCs w:val="28"/>
          <w:rtl/>
          <w:lang w:bidi="ar-IQ"/>
        </w:rPr>
        <w:lastRenderedPageBreak/>
        <w:t>خامساً: الرقابة القضائية على أعمال الإدارة:</w:t>
      </w:r>
      <w:r w:rsidRPr="007E16BA">
        <w:rPr>
          <w:rFonts w:ascii="Times New Roman" w:eastAsia="Times New Roman" w:hAnsi="Times New Roman" w:cs="Simplified Arabic" w:hint="cs"/>
          <w:sz w:val="28"/>
          <w:szCs w:val="28"/>
          <w:rtl/>
          <w:lang w:bidi="ar-IQ"/>
        </w:rPr>
        <w:t xml:space="preserve"> وتكون من خلال رقابة بواسطة هيئة قضائية أو </w:t>
      </w:r>
      <w:proofErr w:type="spellStart"/>
      <w:r w:rsidRPr="007E16BA">
        <w:rPr>
          <w:rFonts w:ascii="Times New Roman" w:eastAsia="Times New Roman" w:hAnsi="Times New Roman" w:cs="Simplified Arabic" w:hint="cs"/>
          <w:sz w:val="28"/>
          <w:szCs w:val="28"/>
          <w:rtl/>
          <w:lang w:bidi="ar-IQ"/>
        </w:rPr>
        <w:t>مايسمى</w:t>
      </w:r>
      <w:proofErr w:type="spellEnd"/>
      <w:r w:rsidRPr="007E16BA">
        <w:rPr>
          <w:rFonts w:ascii="Times New Roman" w:eastAsia="Times New Roman" w:hAnsi="Times New Roman" w:cs="Simplified Arabic" w:hint="cs"/>
          <w:sz w:val="28"/>
          <w:szCs w:val="28"/>
          <w:rtl/>
          <w:lang w:bidi="ar-IQ"/>
        </w:rPr>
        <w:t xml:space="preserve"> القضاء الإداري الذي يقوم بمراقبة أعمال الإدارة ومدى مطابقتها للقانون .</w:t>
      </w: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7E16BA">
        <w:rPr>
          <w:rFonts w:ascii="Times New Roman" w:eastAsia="Times New Roman" w:hAnsi="Times New Roman" w:cs="Simplified Arabic" w:hint="cs"/>
          <w:b/>
          <w:bCs/>
          <w:sz w:val="28"/>
          <w:szCs w:val="28"/>
          <w:rtl/>
          <w:lang w:bidi="ar-IQ"/>
        </w:rPr>
        <w:t>سادساً: الضمانات الدستورية:</w:t>
      </w:r>
      <w:r w:rsidRPr="007E16BA">
        <w:rPr>
          <w:rFonts w:ascii="Times New Roman" w:eastAsia="Times New Roman" w:hAnsi="Times New Roman" w:cs="Simplified Arabic" w:hint="cs"/>
          <w:sz w:val="28"/>
          <w:szCs w:val="28"/>
          <w:rtl/>
          <w:lang w:bidi="ar-IQ"/>
        </w:rPr>
        <w:t xml:space="preserve"> أي تضمين نص قانوني يخص حقوق الإنسان في الدستور يعد أحد الوسائل التي تؤدي إلى ضمان حقوق الإنسان وتعمل على عدم انتهاكها، إذ إن النص على هذه الحقوق في الدستور يعني إن هذه الحقوق </w:t>
      </w:r>
      <w:proofErr w:type="spellStart"/>
      <w:r w:rsidRPr="007E16BA">
        <w:rPr>
          <w:rFonts w:ascii="Times New Roman" w:eastAsia="Times New Roman" w:hAnsi="Times New Roman" w:cs="Simplified Arabic" w:hint="cs"/>
          <w:sz w:val="28"/>
          <w:szCs w:val="28"/>
          <w:rtl/>
          <w:lang w:bidi="ar-IQ"/>
        </w:rPr>
        <w:t>مبادىء</w:t>
      </w:r>
      <w:proofErr w:type="spellEnd"/>
      <w:r w:rsidRPr="007E16BA">
        <w:rPr>
          <w:rFonts w:ascii="Times New Roman" w:eastAsia="Times New Roman" w:hAnsi="Times New Roman" w:cs="Simplified Arabic" w:hint="cs"/>
          <w:sz w:val="28"/>
          <w:szCs w:val="28"/>
          <w:rtl/>
          <w:lang w:bidi="ar-IQ"/>
        </w:rPr>
        <w:t xml:space="preserve"> دستورية وطنية يجب على كافة السلطات في الدولة احترامها، وقد جاء النص على حقوق الإنسان وحرياته الأساسية في الباب الثاني من الدستور العراقي لسنة (2005) تحت عنوان " الحقوق والحريات " وذلك في المواد " 14-45 " ومن هذه الحقوق ( حق الفرد في الحياة والأمن والحرية، والحق في الخصوصية الشخصية وحرمة المساكن وعدم إسقاط  الجنسية، وإن المتهم بريء حتى تثبت إدانته، ومبدأ لا جريمة ولا عقوبة إلا بنص ) فضلاً عن الكثير من الحقوق والحريات التي أشار إليها الدستور. وذهب إلى ذات الاتجاه الدستور المصري الصادر سنة (1971) الذي أشار في المواد " 12-69 " إلى كافة الحقوق السياسية والمدنية وكذلك الحقوق الاقتصادية والاجتماعية. وهناك العديد من الدول التي تضم</w:t>
      </w:r>
      <w:r>
        <w:rPr>
          <w:rFonts w:ascii="Times New Roman" w:eastAsia="Times New Roman" w:hAnsi="Times New Roman" w:cs="Simplified Arabic" w:hint="cs"/>
          <w:sz w:val="28"/>
          <w:szCs w:val="28"/>
          <w:rtl/>
          <w:lang w:bidi="ar-IQ"/>
        </w:rPr>
        <w:t>ن</w:t>
      </w:r>
      <w:r w:rsidRPr="007E16BA">
        <w:rPr>
          <w:rFonts w:ascii="Times New Roman" w:eastAsia="Times New Roman" w:hAnsi="Times New Roman" w:cs="Simplified Arabic" w:hint="cs"/>
          <w:sz w:val="28"/>
          <w:szCs w:val="28"/>
          <w:rtl/>
          <w:lang w:bidi="ar-IQ"/>
        </w:rPr>
        <w:t xml:space="preserve">ت دساتيرها نصوص قانونية تضمن الحقوق والحريات . </w:t>
      </w:r>
    </w:p>
    <w:p w:rsidR="00FC369E"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t xml:space="preserve">ومن خلال ما تقدم يمكن القول، بأن النص على حقوق الإنسان المنصوص عليها في الدستور يعد من الضمانات المهمة، والسبب في ذلك يرجع إلى عدم إمكانية إصدار أي قانون أو تعليمات تتعارض مع أي حق من حقوق الإنسان المنصوص عليها في الدستور، وهذا </w:t>
      </w:r>
      <w:proofErr w:type="spellStart"/>
      <w:r>
        <w:rPr>
          <w:rFonts w:ascii="Times New Roman" w:eastAsia="Times New Roman" w:hAnsi="Times New Roman" w:cs="Simplified Arabic" w:hint="cs"/>
          <w:sz w:val="28"/>
          <w:szCs w:val="28"/>
          <w:rtl/>
          <w:lang w:bidi="ar-IQ"/>
        </w:rPr>
        <w:t>مانص</w:t>
      </w:r>
      <w:proofErr w:type="spellEnd"/>
      <w:r>
        <w:rPr>
          <w:rFonts w:ascii="Times New Roman" w:eastAsia="Times New Roman" w:hAnsi="Times New Roman" w:cs="Simplified Arabic" w:hint="cs"/>
          <w:sz w:val="28"/>
          <w:szCs w:val="28"/>
          <w:rtl/>
          <w:lang w:bidi="ar-IQ"/>
        </w:rPr>
        <w:t xml:space="preserve"> عليه الدستور العراقي لسنة(2005 )، إذ نص في المادة / 2"ب" على " لا يجوز سن قانون يتعارض مع الحقوق والحريات الأساسية الواردة في هذا الدستور".</w:t>
      </w:r>
    </w:p>
    <w:p w:rsidR="00FC369E"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sidRPr="00317667">
        <w:rPr>
          <w:rFonts w:ascii="Times New Roman" w:eastAsia="Times New Roman" w:hAnsi="Times New Roman" w:cs="Simplified Arabic" w:hint="cs"/>
          <w:b/>
          <w:bCs/>
          <w:sz w:val="28"/>
          <w:szCs w:val="28"/>
          <w:rtl/>
          <w:lang w:bidi="ar-IQ"/>
        </w:rPr>
        <w:t>سابعاً: الضمانات القضائية:</w:t>
      </w:r>
      <w:r>
        <w:rPr>
          <w:rFonts w:ascii="Times New Roman" w:eastAsia="Times New Roman" w:hAnsi="Times New Roman" w:cs="Simplified Arabic" w:hint="cs"/>
          <w:sz w:val="28"/>
          <w:szCs w:val="28"/>
          <w:rtl/>
          <w:lang w:bidi="ar-IQ"/>
        </w:rPr>
        <w:t xml:space="preserve"> تعد الضمانات القضائية من الضمانات الداخلية التي تؤدي إلى حماية حقوق الإنسان وحرياته الأساسية، من خلال قيام القضاء بفض المنازعات الخاصة بين الأفراد وإرجاع الحقوق الى أصحابها من خلال إعطائهم حق التقاضي أمامه .</w:t>
      </w:r>
    </w:p>
    <w:p w:rsidR="00FC369E" w:rsidRDefault="00FC369E" w:rsidP="00FC369E">
      <w:pPr>
        <w:pStyle w:val="a4"/>
        <w:bidi/>
        <w:spacing w:after="0" w:line="240" w:lineRule="auto"/>
        <w:ind w:left="368"/>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lang w:bidi="ar-IQ"/>
        </w:rPr>
        <w:t xml:space="preserve"> </w:t>
      </w:r>
    </w:p>
    <w:p w:rsidR="00FC369E" w:rsidRDefault="00FC369E" w:rsidP="00FC369E">
      <w:pPr>
        <w:pStyle w:val="a4"/>
        <w:bidi/>
        <w:spacing w:after="0" w:line="240" w:lineRule="auto"/>
        <w:ind w:left="368"/>
        <w:rPr>
          <w:rFonts w:ascii="Times New Roman" w:eastAsia="Times New Roman" w:hAnsi="Times New Roman" w:cs="Simplified Arabic"/>
          <w:sz w:val="28"/>
          <w:szCs w:val="28"/>
          <w:rtl/>
          <w:lang w:bidi="ar-IQ"/>
        </w:rPr>
      </w:pPr>
    </w:p>
    <w:p w:rsidR="00FC369E" w:rsidRDefault="00FC369E" w:rsidP="00FC369E">
      <w:pPr>
        <w:pStyle w:val="a4"/>
        <w:bidi/>
        <w:spacing w:after="0" w:line="240" w:lineRule="auto"/>
        <w:ind w:left="368"/>
        <w:rPr>
          <w:rFonts w:ascii="Times New Roman" w:eastAsia="Times New Roman" w:hAnsi="Times New Roman" w:cs="Simplified Arabic"/>
          <w:sz w:val="28"/>
          <w:szCs w:val="28"/>
          <w:rtl/>
          <w:lang w:bidi="ar-IQ"/>
        </w:rPr>
      </w:pP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p>
    <w:p w:rsidR="00FC369E" w:rsidRPr="007E16BA" w:rsidRDefault="00FC369E" w:rsidP="00FC369E">
      <w:pPr>
        <w:pStyle w:val="a4"/>
        <w:bidi/>
        <w:spacing w:after="0" w:line="240" w:lineRule="auto"/>
        <w:ind w:left="368"/>
        <w:rPr>
          <w:rFonts w:ascii="Times New Roman" w:eastAsia="Times New Roman" w:hAnsi="Times New Roman" w:cs="Simplified Arabic"/>
          <w:sz w:val="28"/>
          <w:szCs w:val="28"/>
          <w:rtl/>
          <w:lang w:bidi="ar-IQ"/>
        </w:rPr>
      </w:pPr>
    </w:p>
    <w:p w:rsidR="00FC369E" w:rsidRDefault="00FC369E" w:rsidP="00FC369E">
      <w:pPr>
        <w:rPr>
          <w:lang w:bidi="ar-IQ"/>
        </w:rPr>
      </w:pPr>
    </w:p>
    <w:p w:rsidR="00F7104F" w:rsidRDefault="00F7104F">
      <w:pPr>
        <w:rPr>
          <w:lang w:bidi="ar-IQ"/>
        </w:rPr>
      </w:pPr>
    </w:p>
    <w:sectPr w:rsidR="00F7104F" w:rsidSect="00BE6E80">
      <w:footerReference w:type="default" r:id="rId6"/>
      <w:pgSz w:w="11907" w:h="16839" w:code="9"/>
      <w:pgMar w:top="1440" w:right="864" w:bottom="1440" w:left="1008" w:header="720" w:footer="720" w:gutter="0"/>
      <w:pgNumType w:start="4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2417"/>
      <w:docPartObj>
        <w:docPartGallery w:val="Page Numbers (Bottom of Page)"/>
        <w:docPartUnique/>
      </w:docPartObj>
    </w:sdtPr>
    <w:sdtEndPr>
      <w:rPr>
        <w:noProof/>
      </w:rPr>
    </w:sdtEndPr>
    <w:sdtContent>
      <w:p w:rsidR="00BE6E80" w:rsidRDefault="00FC369E">
        <w:pPr>
          <w:pStyle w:val="a3"/>
          <w:jc w:val="center"/>
        </w:pPr>
        <w:r>
          <w:fldChar w:fldCharType="begin"/>
        </w:r>
        <w:r>
          <w:instrText xml:space="preserve"> PAGE   \* MERGEFORMAT </w:instrText>
        </w:r>
        <w:r>
          <w:fldChar w:fldCharType="separate"/>
        </w:r>
        <w:r>
          <w:rPr>
            <w:noProof/>
          </w:rPr>
          <w:t>47</w:t>
        </w:r>
        <w:r>
          <w:rPr>
            <w:noProof/>
          </w:rPr>
          <w:fldChar w:fldCharType="end"/>
        </w:r>
      </w:p>
    </w:sdtContent>
  </w:sdt>
  <w:p w:rsidR="00BE6E80" w:rsidRDefault="00FC369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6EBE"/>
    <w:multiLevelType w:val="hybridMultilevel"/>
    <w:tmpl w:val="BD2A83D2"/>
    <w:lvl w:ilvl="0" w:tplc="0B587388">
      <w:start w:val="14"/>
      <w:numFmt w:val="decimal"/>
      <w:lvlText w:val="%1-"/>
      <w:lvlJc w:val="left"/>
      <w:pPr>
        <w:ind w:left="458" w:hanging="45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nsid w:val="43961522"/>
    <w:multiLevelType w:val="hybridMultilevel"/>
    <w:tmpl w:val="102CB9B4"/>
    <w:lvl w:ilvl="0" w:tplc="74B23442">
      <w:start w:val="1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45592378"/>
    <w:multiLevelType w:val="hybridMultilevel"/>
    <w:tmpl w:val="585ADA06"/>
    <w:lvl w:ilvl="0" w:tplc="EE305190">
      <w:start w:val="14"/>
      <w:numFmt w:val="decimal"/>
      <w:lvlText w:val="%1-"/>
      <w:lvlJc w:val="left"/>
      <w:pPr>
        <w:ind w:left="458" w:hanging="45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
    <w:nsid w:val="48227868"/>
    <w:multiLevelType w:val="hybridMultilevel"/>
    <w:tmpl w:val="D42AD8FA"/>
    <w:lvl w:ilvl="0" w:tplc="22822CCC">
      <w:start w:val="20"/>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6E7016CB"/>
    <w:multiLevelType w:val="hybridMultilevel"/>
    <w:tmpl w:val="5590DF10"/>
    <w:lvl w:ilvl="0" w:tplc="1A9069E8">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3F72F6"/>
    <w:rsid w:val="00CA648A"/>
    <w:rsid w:val="00F465BA"/>
    <w:rsid w:val="00F7104F"/>
    <w:rsid w:val="00FC3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C369E"/>
    <w:pPr>
      <w:tabs>
        <w:tab w:val="center" w:pos="4680"/>
        <w:tab w:val="right" w:pos="9360"/>
      </w:tabs>
      <w:spacing w:after="0" w:line="240" w:lineRule="auto"/>
    </w:pPr>
  </w:style>
  <w:style w:type="character" w:customStyle="1" w:styleId="Char">
    <w:name w:val="تذييل الصفحة Char"/>
    <w:basedOn w:val="a0"/>
    <w:link w:val="a3"/>
    <w:uiPriority w:val="99"/>
    <w:rsid w:val="00FC369E"/>
  </w:style>
  <w:style w:type="paragraph" w:styleId="a4">
    <w:name w:val="List Paragraph"/>
    <w:basedOn w:val="a"/>
    <w:uiPriority w:val="34"/>
    <w:qFormat/>
    <w:rsid w:val="00FC3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C369E"/>
    <w:pPr>
      <w:tabs>
        <w:tab w:val="center" w:pos="4680"/>
        <w:tab w:val="right" w:pos="9360"/>
      </w:tabs>
      <w:spacing w:after="0" w:line="240" w:lineRule="auto"/>
    </w:pPr>
  </w:style>
  <w:style w:type="character" w:customStyle="1" w:styleId="Char">
    <w:name w:val="تذييل الصفحة Char"/>
    <w:basedOn w:val="a0"/>
    <w:link w:val="a3"/>
    <w:uiPriority w:val="99"/>
    <w:rsid w:val="00FC369E"/>
  </w:style>
  <w:style w:type="paragraph" w:styleId="a4">
    <w:name w:val="List Paragraph"/>
    <w:basedOn w:val="a"/>
    <w:uiPriority w:val="34"/>
    <w:qFormat/>
    <w:rsid w:val="00FC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5474</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4</cp:revision>
  <cp:lastPrinted>2016-08-17T09:00:00Z</cp:lastPrinted>
  <dcterms:created xsi:type="dcterms:W3CDTF">2016-08-16T19:27:00Z</dcterms:created>
  <dcterms:modified xsi:type="dcterms:W3CDTF">2016-08-17T09:00:00Z</dcterms:modified>
</cp:coreProperties>
</file>